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821252" w14:textId="77777777" w:rsidR="00B30CA4" w:rsidRPr="00452997" w:rsidRDefault="00AE1A2A" w:rsidP="00452997">
      <w:pPr>
        <w:spacing w:after="0"/>
        <w:rPr>
          <w:rFonts w:asciiTheme="majorHAnsi" w:hAnsiTheme="majorHAnsi"/>
        </w:rPr>
      </w:pPr>
    </w:p>
    <w:p w14:paraId="3E05CB26" w14:textId="77777777" w:rsidR="00F94DB4" w:rsidRPr="00452997" w:rsidRDefault="00F94DB4" w:rsidP="00452997">
      <w:pPr>
        <w:spacing w:after="0"/>
        <w:rPr>
          <w:rFonts w:asciiTheme="majorHAnsi" w:hAnsiTheme="maj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43"/>
        <w:gridCol w:w="1730"/>
        <w:gridCol w:w="1236"/>
        <w:gridCol w:w="1135"/>
        <w:gridCol w:w="1362"/>
        <w:gridCol w:w="1820"/>
        <w:gridCol w:w="1568"/>
        <w:gridCol w:w="1692"/>
        <w:gridCol w:w="1762"/>
      </w:tblGrid>
      <w:tr w:rsidR="00AE1A2A" w:rsidRPr="00AE1A2A" w14:paraId="6CA65B6B" w14:textId="77777777" w:rsidTr="00AE1A2A">
        <w:tc>
          <w:tcPr>
            <w:tcW w:w="1643" w:type="dxa"/>
          </w:tcPr>
          <w:p w14:paraId="2AAB00D3" w14:textId="07990C45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</w:rPr>
              <w:t xml:space="preserve">Year group </w:t>
            </w:r>
          </w:p>
          <w:p w14:paraId="15786C77" w14:textId="77777777" w:rsidR="00AE1A2A" w:rsidRPr="00AE1A2A" w:rsidRDefault="00AE1A2A" w:rsidP="00AE1A2A">
            <w:pPr>
              <w:rPr>
                <w:rFonts w:asciiTheme="majorHAnsi" w:hAnsiTheme="majorHAnsi" w:cstheme="majorHAnsi"/>
              </w:rPr>
            </w:pPr>
          </w:p>
          <w:p w14:paraId="1A27601F" w14:textId="7D4B70D8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</w:rPr>
              <w:t>Unit</w:t>
            </w:r>
          </w:p>
        </w:tc>
        <w:tc>
          <w:tcPr>
            <w:tcW w:w="1730" w:type="dxa"/>
          </w:tcPr>
          <w:p w14:paraId="6A1A7D81" w14:textId="7D2F98FE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</w:rPr>
              <w:t xml:space="preserve">Reception </w:t>
            </w:r>
          </w:p>
        </w:tc>
        <w:tc>
          <w:tcPr>
            <w:tcW w:w="1236" w:type="dxa"/>
          </w:tcPr>
          <w:p w14:paraId="7F4F5834" w14:textId="43C14FAD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</w:rPr>
              <w:t xml:space="preserve">Year group </w:t>
            </w:r>
          </w:p>
          <w:p w14:paraId="21F7B635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  <w:p w14:paraId="3715D7B6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</w:rPr>
              <w:t xml:space="preserve">Unit </w:t>
            </w:r>
          </w:p>
        </w:tc>
        <w:tc>
          <w:tcPr>
            <w:tcW w:w="1135" w:type="dxa"/>
          </w:tcPr>
          <w:p w14:paraId="34375216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</w:rPr>
              <w:t>Year 1</w:t>
            </w:r>
          </w:p>
        </w:tc>
        <w:tc>
          <w:tcPr>
            <w:tcW w:w="1362" w:type="dxa"/>
          </w:tcPr>
          <w:p w14:paraId="4954DA07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</w:rPr>
              <w:t>Year 2</w:t>
            </w:r>
          </w:p>
        </w:tc>
        <w:tc>
          <w:tcPr>
            <w:tcW w:w="1820" w:type="dxa"/>
          </w:tcPr>
          <w:p w14:paraId="573D15AF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</w:rPr>
              <w:t>Year 3</w:t>
            </w:r>
          </w:p>
        </w:tc>
        <w:tc>
          <w:tcPr>
            <w:tcW w:w="1568" w:type="dxa"/>
          </w:tcPr>
          <w:p w14:paraId="5D75BDED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</w:rPr>
              <w:t>Year 4</w:t>
            </w:r>
          </w:p>
        </w:tc>
        <w:tc>
          <w:tcPr>
            <w:tcW w:w="1692" w:type="dxa"/>
          </w:tcPr>
          <w:p w14:paraId="090427C2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</w:rPr>
              <w:t>Year 5</w:t>
            </w:r>
          </w:p>
        </w:tc>
        <w:tc>
          <w:tcPr>
            <w:tcW w:w="1762" w:type="dxa"/>
          </w:tcPr>
          <w:p w14:paraId="7F75FE36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</w:rPr>
              <w:t>Year 6</w:t>
            </w:r>
          </w:p>
        </w:tc>
      </w:tr>
      <w:tr w:rsidR="00AE1A2A" w:rsidRPr="00AE1A2A" w14:paraId="5CF881D3" w14:textId="77777777" w:rsidTr="00AE1A2A">
        <w:tc>
          <w:tcPr>
            <w:tcW w:w="1643" w:type="dxa"/>
          </w:tcPr>
          <w:p w14:paraId="4166F8C5" w14:textId="2DA05473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</w:rPr>
              <w:t>Dance</w:t>
            </w:r>
          </w:p>
        </w:tc>
        <w:tc>
          <w:tcPr>
            <w:tcW w:w="1730" w:type="dxa"/>
          </w:tcPr>
          <w:p w14:paraId="260D50CB" w14:textId="77777777" w:rsidR="00452997" w:rsidRPr="00AE1A2A" w:rsidRDefault="00452997" w:rsidP="00AE1A2A">
            <w:pPr>
              <w:rPr>
                <w:rFonts w:asciiTheme="majorHAnsi" w:hAnsiTheme="majorHAnsi" w:cstheme="majorHAnsi"/>
                <w:spacing w:val="-4"/>
                <w:w w:val="110"/>
              </w:rPr>
            </w:pPr>
            <w:r w:rsidRPr="00AE1A2A">
              <w:rPr>
                <w:rFonts w:asciiTheme="majorHAnsi" w:hAnsiTheme="majorHAnsi" w:cstheme="majorHAnsi"/>
                <w:spacing w:val="-4"/>
                <w:w w:val="110"/>
              </w:rPr>
              <w:t>Turn</w:t>
            </w:r>
          </w:p>
          <w:p w14:paraId="62CC207C" w14:textId="67E153C9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110"/>
              </w:rPr>
              <w:t>Twist</w:t>
            </w:r>
          </w:p>
        </w:tc>
        <w:tc>
          <w:tcPr>
            <w:tcW w:w="1236" w:type="dxa"/>
          </w:tcPr>
          <w:p w14:paraId="489BE433" w14:textId="35950AAA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</w:rPr>
              <w:t>Dance</w:t>
            </w:r>
          </w:p>
        </w:tc>
        <w:tc>
          <w:tcPr>
            <w:tcW w:w="1135" w:type="dxa"/>
          </w:tcPr>
          <w:p w14:paraId="2FF00F76" w14:textId="77777777" w:rsidR="00452997" w:rsidRPr="00AE1A2A" w:rsidRDefault="00452997" w:rsidP="00AE1A2A">
            <w:pPr>
              <w:rPr>
                <w:rFonts w:asciiTheme="majorHAnsi" w:hAnsiTheme="majorHAnsi" w:cstheme="majorHAnsi"/>
                <w:spacing w:val="-2"/>
                <w:w w:val="105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105"/>
              </w:rPr>
              <w:t>Compose</w:t>
            </w:r>
          </w:p>
          <w:p w14:paraId="349E336E" w14:textId="278DE70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105"/>
              </w:rPr>
              <w:t>Canon</w:t>
            </w:r>
          </w:p>
        </w:tc>
        <w:tc>
          <w:tcPr>
            <w:tcW w:w="1362" w:type="dxa"/>
          </w:tcPr>
          <w:p w14:paraId="3C6CC578" w14:textId="77777777" w:rsidR="00452997" w:rsidRPr="00AE1A2A" w:rsidRDefault="00452997" w:rsidP="00AE1A2A">
            <w:pPr>
              <w:rPr>
                <w:rFonts w:asciiTheme="majorHAnsi" w:hAnsiTheme="majorHAnsi" w:cstheme="majorHAnsi"/>
                <w:spacing w:val="-2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Unison</w:t>
            </w:r>
          </w:p>
          <w:p w14:paraId="3427D2FC" w14:textId="46C85942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105"/>
              </w:rPr>
              <w:t>Mirror</w:t>
            </w:r>
          </w:p>
        </w:tc>
        <w:tc>
          <w:tcPr>
            <w:tcW w:w="1820" w:type="dxa"/>
          </w:tcPr>
          <w:p w14:paraId="482FEA93" w14:textId="77777777" w:rsidR="00452997" w:rsidRPr="00AE1A2A" w:rsidRDefault="00452997" w:rsidP="00AE1A2A">
            <w:pPr>
              <w:rPr>
                <w:rFonts w:asciiTheme="majorHAnsi" w:hAnsiTheme="majorHAnsi" w:cstheme="majorHAnsi"/>
                <w:spacing w:val="-2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Rhythm</w:t>
            </w:r>
          </w:p>
          <w:p w14:paraId="76D5E715" w14:textId="7146F705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Improvisation</w:t>
            </w:r>
          </w:p>
        </w:tc>
        <w:tc>
          <w:tcPr>
            <w:tcW w:w="1568" w:type="dxa"/>
          </w:tcPr>
          <w:p w14:paraId="0AD7CD02" w14:textId="77777777" w:rsidR="00452997" w:rsidRPr="00AE1A2A" w:rsidRDefault="00452997" w:rsidP="00AE1A2A">
            <w:pPr>
              <w:rPr>
                <w:rFonts w:asciiTheme="majorHAnsi" w:hAnsiTheme="majorHAnsi" w:cstheme="majorHAnsi"/>
                <w:spacing w:val="-2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Levels</w:t>
            </w:r>
          </w:p>
          <w:p w14:paraId="070F1328" w14:textId="78E7EE7B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Facial Expression</w:t>
            </w:r>
          </w:p>
        </w:tc>
        <w:tc>
          <w:tcPr>
            <w:tcW w:w="1692" w:type="dxa"/>
          </w:tcPr>
          <w:p w14:paraId="39BF8ED1" w14:textId="77777777" w:rsidR="00452997" w:rsidRPr="00AE1A2A" w:rsidRDefault="00452997" w:rsidP="00AE1A2A">
            <w:pPr>
              <w:rPr>
                <w:rFonts w:asciiTheme="majorHAnsi" w:hAnsiTheme="majorHAnsi" w:cstheme="majorHAnsi"/>
                <w:spacing w:val="-2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Choreographer</w:t>
            </w:r>
          </w:p>
          <w:p w14:paraId="685EA930" w14:textId="4697D264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Formation</w:t>
            </w:r>
          </w:p>
        </w:tc>
        <w:tc>
          <w:tcPr>
            <w:tcW w:w="1762" w:type="dxa"/>
          </w:tcPr>
          <w:p w14:paraId="6BD59DFC" w14:textId="77777777" w:rsidR="00452997" w:rsidRPr="00AE1A2A" w:rsidRDefault="00452997" w:rsidP="00AE1A2A">
            <w:pPr>
              <w:rPr>
                <w:rFonts w:asciiTheme="majorHAnsi" w:hAnsiTheme="majorHAnsi" w:cstheme="majorHAnsi"/>
                <w:spacing w:val="-2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Gesture</w:t>
            </w:r>
          </w:p>
          <w:p w14:paraId="128D9778" w14:textId="7D1AC10F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Dynamics</w:t>
            </w:r>
          </w:p>
        </w:tc>
      </w:tr>
      <w:tr w:rsidR="00AE1A2A" w:rsidRPr="00AE1A2A" w14:paraId="6A42C38B" w14:textId="77777777" w:rsidTr="00AE1A2A">
        <w:tc>
          <w:tcPr>
            <w:tcW w:w="1643" w:type="dxa"/>
          </w:tcPr>
          <w:p w14:paraId="7AD47DAA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</w:rPr>
              <w:t>Gymnastics</w:t>
            </w:r>
          </w:p>
          <w:p w14:paraId="276106ED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30" w:type="dxa"/>
          </w:tcPr>
          <w:p w14:paraId="4A583044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</w:rPr>
              <w:t>Balance</w:t>
            </w:r>
          </w:p>
          <w:p w14:paraId="46F25F34" w14:textId="34409046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115"/>
              </w:rPr>
              <w:t>Control</w:t>
            </w:r>
          </w:p>
        </w:tc>
        <w:tc>
          <w:tcPr>
            <w:tcW w:w="1236" w:type="dxa"/>
          </w:tcPr>
          <w:p w14:paraId="44997470" w14:textId="4C071661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</w:rPr>
              <w:t>Gymnastics</w:t>
            </w:r>
          </w:p>
          <w:p w14:paraId="4E14BF08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135" w:type="dxa"/>
          </w:tcPr>
          <w:p w14:paraId="4D4A7E78" w14:textId="45576FBF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Sequence</w:t>
            </w:r>
          </w:p>
          <w:p w14:paraId="28EDBACE" w14:textId="3DE2ABC5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Shape</w:t>
            </w:r>
          </w:p>
        </w:tc>
        <w:tc>
          <w:tcPr>
            <w:tcW w:w="1362" w:type="dxa"/>
          </w:tcPr>
          <w:p w14:paraId="5B466329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Extension</w:t>
            </w:r>
          </w:p>
          <w:p w14:paraId="43243FF6" w14:textId="36571474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Relaxation</w:t>
            </w:r>
          </w:p>
        </w:tc>
        <w:tc>
          <w:tcPr>
            <w:tcW w:w="1820" w:type="dxa"/>
          </w:tcPr>
          <w:p w14:paraId="20890056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105"/>
              </w:rPr>
              <w:t>Combinations</w:t>
            </w:r>
          </w:p>
          <w:p w14:paraId="60B69303" w14:textId="42DE9B70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Explosive</w:t>
            </w:r>
          </w:p>
        </w:tc>
        <w:tc>
          <w:tcPr>
            <w:tcW w:w="1568" w:type="dxa"/>
          </w:tcPr>
          <w:p w14:paraId="04F37AEE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Contrasting</w:t>
            </w:r>
          </w:p>
          <w:p w14:paraId="5732C157" w14:textId="0BBFBC74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105"/>
              </w:rPr>
              <w:t>Fluency</w:t>
            </w:r>
          </w:p>
        </w:tc>
        <w:tc>
          <w:tcPr>
            <w:tcW w:w="1692" w:type="dxa"/>
          </w:tcPr>
          <w:p w14:paraId="514CEABC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105"/>
              </w:rPr>
              <w:t>Aesthetics</w:t>
            </w:r>
          </w:p>
          <w:p w14:paraId="51300BFC" w14:textId="0ED618EC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Flexibility</w:t>
            </w:r>
          </w:p>
        </w:tc>
        <w:tc>
          <w:tcPr>
            <w:tcW w:w="1762" w:type="dxa"/>
          </w:tcPr>
          <w:p w14:paraId="47423B00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Asymmetry</w:t>
            </w:r>
          </w:p>
          <w:p w14:paraId="3B48932C" w14:textId="52DE5B6C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Symmetry</w:t>
            </w:r>
          </w:p>
        </w:tc>
      </w:tr>
      <w:tr w:rsidR="00AE1A2A" w:rsidRPr="00AE1A2A" w14:paraId="7E7C14D6" w14:textId="77777777" w:rsidTr="00AE1A2A">
        <w:tc>
          <w:tcPr>
            <w:tcW w:w="1643" w:type="dxa"/>
          </w:tcPr>
          <w:p w14:paraId="2C0A7774" w14:textId="7E52C59B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4"/>
                <w:w w:val="120"/>
              </w:rPr>
              <w:t xml:space="preserve">Body </w:t>
            </w:r>
            <w:r w:rsidRPr="00AE1A2A">
              <w:rPr>
                <w:rFonts w:asciiTheme="majorHAnsi" w:hAnsiTheme="majorHAnsi" w:cstheme="majorHAnsi"/>
                <w:w w:val="120"/>
              </w:rPr>
              <w:t>Management</w:t>
            </w:r>
          </w:p>
        </w:tc>
        <w:tc>
          <w:tcPr>
            <w:tcW w:w="1730" w:type="dxa"/>
          </w:tcPr>
          <w:p w14:paraId="173AA2D8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115"/>
              </w:rPr>
              <w:t>Climb</w:t>
            </w:r>
          </w:p>
          <w:p w14:paraId="3F85EE31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4"/>
                <w:w w:val="110"/>
              </w:rPr>
              <w:t>Roll</w:t>
            </w:r>
          </w:p>
          <w:p w14:paraId="08DA3250" w14:textId="5735C908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36" w:type="dxa"/>
          </w:tcPr>
          <w:p w14:paraId="2CB41898" w14:textId="05354BB9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</w:rPr>
              <w:t>OAA</w:t>
            </w:r>
          </w:p>
        </w:tc>
        <w:tc>
          <w:tcPr>
            <w:tcW w:w="1135" w:type="dxa"/>
          </w:tcPr>
          <w:p w14:paraId="72AE0BCB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Symbol</w:t>
            </w:r>
          </w:p>
          <w:p w14:paraId="1A075479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Verbal</w:t>
            </w:r>
          </w:p>
          <w:p w14:paraId="37954B2A" w14:textId="55849B20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362" w:type="dxa"/>
          </w:tcPr>
          <w:p w14:paraId="3A92DC0C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5"/>
              </w:rPr>
              <w:t>Key</w:t>
            </w:r>
          </w:p>
          <w:p w14:paraId="2F109CFD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w w:val="105"/>
              </w:rPr>
              <w:t>Problem</w:t>
            </w:r>
            <w:r w:rsidRPr="00AE1A2A">
              <w:rPr>
                <w:rFonts w:asciiTheme="majorHAnsi" w:hAnsiTheme="majorHAnsi" w:cstheme="majorHAnsi"/>
                <w:spacing w:val="-24"/>
                <w:w w:val="105"/>
              </w:rPr>
              <w:t xml:space="preserve"> </w:t>
            </w:r>
            <w:r w:rsidRPr="00AE1A2A">
              <w:rPr>
                <w:rFonts w:asciiTheme="majorHAnsi" w:hAnsiTheme="majorHAnsi" w:cstheme="majorHAnsi"/>
                <w:spacing w:val="-2"/>
                <w:w w:val="105"/>
              </w:rPr>
              <w:t>Solving</w:t>
            </w:r>
          </w:p>
          <w:p w14:paraId="75716AEA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820" w:type="dxa"/>
          </w:tcPr>
          <w:p w14:paraId="3F019768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105"/>
              </w:rPr>
              <w:t>Coordination</w:t>
            </w:r>
          </w:p>
          <w:p w14:paraId="3B1A5197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Tactile</w:t>
            </w:r>
          </w:p>
          <w:p w14:paraId="1B1F78FD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568" w:type="dxa"/>
          </w:tcPr>
          <w:p w14:paraId="2FC30BB7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Scale</w:t>
            </w:r>
          </w:p>
          <w:p w14:paraId="68A530A3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Orienteering</w:t>
            </w:r>
          </w:p>
          <w:p w14:paraId="21713DA1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92" w:type="dxa"/>
          </w:tcPr>
          <w:p w14:paraId="6BDF2E3C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Compass</w:t>
            </w:r>
          </w:p>
          <w:p w14:paraId="6BFDB2CC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Ingenuity</w:t>
            </w:r>
          </w:p>
          <w:p w14:paraId="10561A6A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62" w:type="dxa"/>
          </w:tcPr>
          <w:p w14:paraId="3C460631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105"/>
              </w:rPr>
              <w:t>Decipher</w:t>
            </w:r>
          </w:p>
          <w:p w14:paraId="52400E94" w14:textId="656866C2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Orient</w:t>
            </w:r>
          </w:p>
        </w:tc>
      </w:tr>
      <w:tr w:rsidR="00AE1A2A" w:rsidRPr="00AE1A2A" w14:paraId="1963E284" w14:textId="77777777" w:rsidTr="00AE1A2A">
        <w:tc>
          <w:tcPr>
            <w:tcW w:w="1643" w:type="dxa"/>
          </w:tcPr>
          <w:p w14:paraId="063F2CAC" w14:textId="4873CCDC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w w:val="110"/>
              </w:rPr>
              <w:t>Speed, Agility, Travel</w:t>
            </w:r>
          </w:p>
        </w:tc>
        <w:tc>
          <w:tcPr>
            <w:tcW w:w="1730" w:type="dxa"/>
          </w:tcPr>
          <w:p w14:paraId="373C3548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110"/>
              </w:rPr>
              <w:t>Agility</w:t>
            </w:r>
          </w:p>
          <w:p w14:paraId="1BD4CAD9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110"/>
              </w:rPr>
              <w:t>Travel</w:t>
            </w:r>
          </w:p>
          <w:p w14:paraId="780F93CC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36" w:type="dxa"/>
          </w:tcPr>
          <w:p w14:paraId="7E99D570" w14:textId="7638D75D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w w:val="90"/>
              </w:rPr>
              <w:t>Athletic</w:t>
            </w:r>
            <w:r w:rsidRPr="00AE1A2A">
              <w:rPr>
                <w:rFonts w:asciiTheme="majorHAnsi" w:hAnsiTheme="majorHAnsi" w:cstheme="majorHAnsi"/>
                <w:spacing w:val="19"/>
              </w:rPr>
              <w:t xml:space="preserve"> </w:t>
            </w:r>
            <w:r w:rsidRPr="00AE1A2A">
              <w:rPr>
                <w:rFonts w:asciiTheme="majorHAnsi" w:hAnsiTheme="majorHAnsi" w:cstheme="majorHAnsi"/>
                <w:spacing w:val="-2"/>
                <w:w w:val="90"/>
              </w:rPr>
              <w:t>Activity</w:t>
            </w:r>
          </w:p>
        </w:tc>
        <w:tc>
          <w:tcPr>
            <w:tcW w:w="1135" w:type="dxa"/>
          </w:tcPr>
          <w:p w14:paraId="1ABFBE5E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Relay</w:t>
            </w:r>
          </w:p>
          <w:p w14:paraId="48F6E7C0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Sprint</w:t>
            </w:r>
          </w:p>
          <w:p w14:paraId="4338B2E8" w14:textId="5B3FF609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362" w:type="dxa"/>
          </w:tcPr>
          <w:p w14:paraId="5C112B04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Stamina</w:t>
            </w:r>
          </w:p>
          <w:p w14:paraId="19AC1524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Static</w:t>
            </w:r>
          </w:p>
          <w:p w14:paraId="7134377C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820" w:type="dxa"/>
          </w:tcPr>
          <w:p w14:paraId="59F916D8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4"/>
                <w:w w:val="105"/>
              </w:rPr>
              <w:t>Power</w:t>
            </w:r>
          </w:p>
          <w:p w14:paraId="43EE42D3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4"/>
                <w:w w:val="105"/>
              </w:rPr>
              <w:t>Pace</w:t>
            </w:r>
          </w:p>
          <w:p w14:paraId="7B417BA4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568" w:type="dxa"/>
          </w:tcPr>
          <w:p w14:paraId="20985171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105"/>
              </w:rPr>
              <w:t>Accelerate</w:t>
            </w:r>
          </w:p>
          <w:p w14:paraId="0E791B12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Take</w:t>
            </w:r>
            <w:r w:rsidRPr="00AE1A2A">
              <w:rPr>
                <w:rFonts w:asciiTheme="majorHAnsi" w:hAnsiTheme="majorHAnsi" w:cstheme="majorHAnsi"/>
                <w:spacing w:val="-17"/>
              </w:rPr>
              <w:t xml:space="preserve"> </w:t>
            </w:r>
            <w:r w:rsidRPr="00AE1A2A">
              <w:rPr>
                <w:rFonts w:asciiTheme="majorHAnsi" w:hAnsiTheme="majorHAnsi" w:cstheme="majorHAnsi"/>
                <w:spacing w:val="-5"/>
              </w:rPr>
              <w:t>off</w:t>
            </w:r>
          </w:p>
          <w:p w14:paraId="1A313C7D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92" w:type="dxa"/>
          </w:tcPr>
          <w:p w14:paraId="4ED94076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105"/>
              </w:rPr>
              <w:t>Force</w:t>
            </w:r>
          </w:p>
          <w:p w14:paraId="7F8ADBBC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Sustain</w:t>
            </w:r>
          </w:p>
          <w:p w14:paraId="6DEA4F44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62" w:type="dxa"/>
          </w:tcPr>
          <w:p w14:paraId="593DBE85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105"/>
              </w:rPr>
              <w:t>Optimum</w:t>
            </w:r>
          </w:p>
          <w:p w14:paraId="50EFC4F6" w14:textId="30C2D473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Trajectory</w:t>
            </w:r>
          </w:p>
        </w:tc>
      </w:tr>
      <w:tr w:rsidR="00AE1A2A" w:rsidRPr="00AE1A2A" w14:paraId="6615BDDC" w14:textId="77777777" w:rsidTr="00AE1A2A">
        <w:tc>
          <w:tcPr>
            <w:tcW w:w="1643" w:type="dxa"/>
          </w:tcPr>
          <w:p w14:paraId="0F9894A0" w14:textId="5133FD0E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w w:val="115"/>
              </w:rPr>
              <w:t xml:space="preserve">Manipulation </w:t>
            </w:r>
            <w:proofErr w:type="gramStart"/>
            <w:r w:rsidRPr="00AE1A2A">
              <w:rPr>
                <w:rFonts w:asciiTheme="majorHAnsi" w:hAnsiTheme="majorHAnsi" w:cstheme="majorHAnsi"/>
                <w:spacing w:val="-4"/>
                <w:w w:val="115"/>
              </w:rPr>
              <w:t>And</w:t>
            </w:r>
            <w:proofErr w:type="gramEnd"/>
            <w:r w:rsidRPr="00AE1A2A">
              <w:rPr>
                <w:rFonts w:asciiTheme="majorHAnsi" w:hAnsiTheme="majorHAnsi" w:cstheme="majorHAnsi"/>
                <w:spacing w:val="-4"/>
                <w:w w:val="115"/>
              </w:rPr>
              <w:t xml:space="preserve"> </w:t>
            </w:r>
            <w:r w:rsidRPr="00AE1A2A">
              <w:rPr>
                <w:rFonts w:asciiTheme="majorHAnsi" w:hAnsiTheme="majorHAnsi" w:cstheme="majorHAnsi"/>
                <w:w w:val="115"/>
              </w:rPr>
              <w:t>Coordination</w:t>
            </w:r>
          </w:p>
        </w:tc>
        <w:tc>
          <w:tcPr>
            <w:tcW w:w="1730" w:type="dxa"/>
          </w:tcPr>
          <w:p w14:paraId="676095D0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115"/>
              </w:rPr>
              <w:t>Apparatus</w:t>
            </w:r>
          </w:p>
          <w:p w14:paraId="7F604019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115"/>
              </w:rPr>
              <w:t>Stretch</w:t>
            </w:r>
          </w:p>
          <w:p w14:paraId="62BBFF69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36" w:type="dxa"/>
          </w:tcPr>
          <w:p w14:paraId="17915F2C" w14:textId="7DA6585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w w:val="90"/>
              </w:rPr>
              <w:t>Invasion</w:t>
            </w:r>
            <w:r w:rsidRPr="00AE1A2A"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AE1A2A">
              <w:rPr>
                <w:rFonts w:asciiTheme="majorHAnsi" w:hAnsiTheme="majorHAnsi" w:cstheme="majorHAnsi"/>
                <w:spacing w:val="-2"/>
                <w:w w:val="90"/>
              </w:rPr>
              <w:t>games</w:t>
            </w:r>
          </w:p>
        </w:tc>
        <w:tc>
          <w:tcPr>
            <w:tcW w:w="1135" w:type="dxa"/>
          </w:tcPr>
          <w:p w14:paraId="06B3EB96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105"/>
              </w:rPr>
              <w:t>Attack</w:t>
            </w:r>
          </w:p>
          <w:p w14:paraId="3F618D1E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105"/>
              </w:rPr>
              <w:t>Defend</w:t>
            </w:r>
          </w:p>
          <w:p w14:paraId="06C8112B" w14:textId="3FCEA830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362" w:type="dxa"/>
          </w:tcPr>
          <w:p w14:paraId="20375CDA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105"/>
              </w:rPr>
              <w:t>Compete</w:t>
            </w:r>
          </w:p>
          <w:p w14:paraId="06F1DBE9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105"/>
              </w:rPr>
              <w:t>Outwit</w:t>
            </w:r>
          </w:p>
          <w:p w14:paraId="44474FED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820" w:type="dxa"/>
          </w:tcPr>
          <w:p w14:paraId="579FE7B2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Possession</w:t>
            </w:r>
          </w:p>
          <w:p w14:paraId="2C887CE5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Space</w:t>
            </w:r>
          </w:p>
          <w:p w14:paraId="7ED1FE80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568" w:type="dxa"/>
          </w:tcPr>
          <w:p w14:paraId="5C26D9F0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Intercept</w:t>
            </w:r>
          </w:p>
          <w:p w14:paraId="5983C01A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Teamwork</w:t>
            </w:r>
          </w:p>
          <w:p w14:paraId="591D78AC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92" w:type="dxa"/>
          </w:tcPr>
          <w:p w14:paraId="74EEC0EC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105"/>
              </w:rPr>
              <w:t>Positions</w:t>
            </w:r>
          </w:p>
          <w:p w14:paraId="066C24AF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Regain</w:t>
            </w:r>
          </w:p>
          <w:p w14:paraId="5AAB4835" w14:textId="1BA06FD3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62" w:type="dxa"/>
          </w:tcPr>
          <w:p w14:paraId="76025B4B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Counterattack</w:t>
            </w:r>
          </w:p>
          <w:p w14:paraId="77FDFE67" w14:textId="53753F69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4"/>
                <w:w w:val="105"/>
              </w:rPr>
              <w:t>Feint</w:t>
            </w:r>
          </w:p>
        </w:tc>
      </w:tr>
      <w:tr w:rsidR="00AE1A2A" w:rsidRPr="00AE1A2A" w14:paraId="24E6FD7B" w14:textId="77777777" w:rsidTr="00AE1A2A">
        <w:tc>
          <w:tcPr>
            <w:tcW w:w="1643" w:type="dxa"/>
          </w:tcPr>
          <w:p w14:paraId="3A712464" w14:textId="1D3EAD21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w w:val="115"/>
              </w:rPr>
              <w:t xml:space="preserve">Cooperate </w:t>
            </w:r>
            <w:r w:rsidRPr="00AE1A2A">
              <w:rPr>
                <w:rFonts w:asciiTheme="majorHAnsi" w:hAnsiTheme="majorHAnsi" w:cstheme="majorHAnsi"/>
                <w:w w:val="115"/>
              </w:rPr>
              <w:t>a</w:t>
            </w:r>
            <w:r w:rsidRPr="00AE1A2A">
              <w:rPr>
                <w:rFonts w:asciiTheme="majorHAnsi" w:hAnsiTheme="majorHAnsi" w:cstheme="majorHAnsi"/>
                <w:w w:val="115"/>
              </w:rPr>
              <w:t>nd Solve Problems</w:t>
            </w:r>
          </w:p>
        </w:tc>
        <w:tc>
          <w:tcPr>
            <w:tcW w:w="1730" w:type="dxa"/>
          </w:tcPr>
          <w:p w14:paraId="456E133E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115"/>
              </w:rPr>
              <w:t>Cooperate</w:t>
            </w:r>
          </w:p>
          <w:p w14:paraId="478AAAF2" w14:textId="2AE51B79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Trail</w:t>
            </w:r>
          </w:p>
        </w:tc>
        <w:tc>
          <w:tcPr>
            <w:tcW w:w="1236" w:type="dxa"/>
          </w:tcPr>
          <w:p w14:paraId="02DBE990" w14:textId="1D80EDC6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w w:val="90"/>
              </w:rPr>
              <w:t>Striking</w:t>
            </w:r>
            <w:r w:rsidRPr="00AE1A2A">
              <w:rPr>
                <w:rFonts w:asciiTheme="majorHAnsi" w:hAnsiTheme="majorHAnsi" w:cstheme="majorHAnsi"/>
                <w:spacing w:val="16"/>
              </w:rPr>
              <w:t xml:space="preserve"> </w:t>
            </w:r>
            <w:r w:rsidRPr="00AE1A2A">
              <w:rPr>
                <w:rFonts w:asciiTheme="majorHAnsi" w:hAnsiTheme="majorHAnsi" w:cstheme="majorHAnsi"/>
                <w:w w:val="90"/>
              </w:rPr>
              <w:t>and</w:t>
            </w:r>
            <w:r w:rsidRPr="00AE1A2A">
              <w:rPr>
                <w:rFonts w:asciiTheme="majorHAnsi" w:hAnsiTheme="majorHAnsi" w:cstheme="majorHAnsi"/>
                <w:spacing w:val="16"/>
              </w:rPr>
              <w:t xml:space="preserve"> </w:t>
            </w:r>
            <w:r w:rsidRPr="00AE1A2A">
              <w:rPr>
                <w:rFonts w:asciiTheme="majorHAnsi" w:hAnsiTheme="majorHAnsi" w:cstheme="majorHAnsi"/>
                <w:spacing w:val="-2"/>
                <w:w w:val="90"/>
              </w:rPr>
              <w:t>fielding</w:t>
            </w:r>
          </w:p>
        </w:tc>
        <w:tc>
          <w:tcPr>
            <w:tcW w:w="1135" w:type="dxa"/>
          </w:tcPr>
          <w:p w14:paraId="3F79AE8E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Batter</w:t>
            </w:r>
          </w:p>
          <w:p w14:paraId="3A2A5E9E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105"/>
              </w:rPr>
              <w:t>Bowler</w:t>
            </w:r>
          </w:p>
          <w:p w14:paraId="7BE9694C" w14:textId="76170902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362" w:type="dxa"/>
          </w:tcPr>
          <w:p w14:paraId="74C32C31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Underarm</w:t>
            </w:r>
          </w:p>
          <w:p w14:paraId="7E834D1B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Overarm</w:t>
            </w:r>
          </w:p>
          <w:p w14:paraId="44798B49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820" w:type="dxa"/>
          </w:tcPr>
          <w:p w14:paraId="700E1EB9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4"/>
                <w:w w:val="105"/>
              </w:rPr>
              <w:t>Feed</w:t>
            </w:r>
          </w:p>
          <w:p w14:paraId="68BD9EA8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4"/>
                <w:w w:val="105"/>
              </w:rPr>
              <w:t>Field</w:t>
            </w:r>
          </w:p>
          <w:p w14:paraId="05E140F8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568" w:type="dxa"/>
          </w:tcPr>
          <w:p w14:paraId="2341A884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105"/>
              </w:rPr>
              <w:t>Collect</w:t>
            </w:r>
          </w:p>
          <w:p w14:paraId="28EA98EF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Retrieve</w:t>
            </w:r>
          </w:p>
          <w:p w14:paraId="2D862E94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92" w:type="dxa"/>
          </w:tcPr>
          <w:p w14:paraId="07A7A6F2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105"/>
              </w:rPr>
              <w:t>Accuracy</w:t>
            </w:r>
          </w:p>
          <w:p w14:paraId="45BC507B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Stance</w:t>
            </w:r>
          </w:p>
          <w:p w14:paraId="0FB5BE5B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62" w:type="dxa"/>
          </w:tcPr>
          <w:p w14:paraId="0419F2AA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Innings</w:t>
            </w:r>
          </w:p>
          <w:p w14:paraId="4A5473B0" w14:textId="727F16C8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w w:val="105"/>
              </w:rPr>
              <w:t>Pick</w:t>
            </w:r>
            <w:r w:rsidRPr="00AE1A2A">
              <w:rPr>
                <w:rFonts w:asciiTheme="majorHAnsi" w:hAnsiTheme="majorHAnsi" w:cstheme="majorHAnsi"/>
                <w:spacing w:val="-19"/>
                <w:w w:val="105"/>
              </w:rPr>
              <w:t xml:space="preserve"> </w:t>
            </w:r>
            <w:r w:rsidRPr="00AE1A2A">
              <w:rPr>
                <w:rFonts w:asciiTheme="majorHAnsi" w:hAnsiTheme="majorHAnsi" w:cstheme="majorHAnsi"/>
                <w:spacing w:val="-5"/>
                <w:w w:val="105"/>
              </w:rPr>
              <w:t>up</w:t>
            </w:r>
          </w:p>
        </w:tc>
      </w:tr>
      <w:tr w:rsidR="00AE1A2A" w:rsidRPr="00AE1A2A" w14:paraId="07DA7819" w14:textId="77777777" w:rsidTr="00AE1A2A">
        <w:tc>
          <w:tcPr>
            <w:tcW w:w="1643" w:type="dxa"/>
            <w:shd w:val="clear" w:color="auto" w:fill="E7E6E6" w:themeFill="background2"/>
          </w:tcPr>
          <w:p w14:paraId="527FE4C4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  <w:p w14:paraId="5D5A39E9" w14:textId="3C01A728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30" w:type="dxa"/>
            <w:shd w:val="clear" w:color="auto" w:fill="E7E6E6" w:themeFill="background2"/>
          </w:tcPr>
          <w:p w14:paraId="2AB03E42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236" w:type="dxa"/>
          </w:tcPr>
          <w:p w14:paraId="5E25E0EE" w14:textId="77BD7DF8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90"/>
              </w:rPr>
              <w:t>Net/Wall</w:t>
            </w:r>
          </w:p>
        </w:tc>
        <w:tc>
          <w:tcPr>
            <w:tcW w:w="1135" w:type="dxa"/>
          </w:tcPr>
          <w:p w14:paraId="08AE2AD2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105"/>
              </w:rPr>
              <w:t>Court</w:t>
            </w:r>
          </w:p>
          <w:p w14:paraId="1CAD5F75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5"/>
                <w:w w:val="105"/>
              </w:rPr>
              <w:t>Hit</w:t>
            </w:r>
          </w:p>
          <w:p w14:paraId="32F6FDEE" w14:textId="6CC18E2E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362" w:type="dxa"/>
          </w:tcPr>
          <w:p w14:paraId="15EDA9B4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Serve</w:t>
            </w:r>
          </w:p>
          <w:p w14:paraId="5994183C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Rally</w:t>
            </w:r>
          </w:p>
          <w:p w14:paraId="4878516D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820" w:type="dxa"/>
          </w:tcPr>
          <w:p w14:paraId="7E57A62B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Forehand</w:t>
            </w:r>
          </w:p>
          <w:p w14:paraId="038EB94F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Backhand</w:t>
            </w:r>
          </w:p>
          <w:p w14:paraId="4AD8A4C1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568" w:type="dxa"/>
          </w:tcPr>
          <w:p w14:paraId="4DCD9114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Clear</w:t>
            </w:r>
          </w:p>
          <w:p w14:paraId="62439DDB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Backcourt</w:t>
            </w:r>
          </w:p>
          <w:p w14:paraId="74355800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692" w:type="dxa"/>
          </w:tcPr>
          <w:p w14:paraId="64044267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Overhead</w:t>
            </w:r>
          </w:p>
          <w:p w14:paraId="127457CA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</w:rPr>
              <w:t>Volley</w:t>
            </w:r>
          </w:p>
          <w:p w14:paraId="3D7DFAAD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762" w:type="dxa"/>
          </w:tcPr>
          <w:p w14:paraId="114174E9" w14:textId="77777777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5"/>
                <w:w w:val="105"/>
              </w:rPr>
              <w:t>Lob</w:t>
            </w:r>
          </w:p>
          <w:p w14:paraId="2506904C" w14:textId="172EBAEE" w:rsidR="00452997" w:rsidRPr="00AE1A2A" w:rsidRDefault="00452997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</w:rPr>
              <w:t>Offensive</w:t>
            </w:r>
            <w:r w:rsidRPr="00AE1A2A">
              <w:rPr>
                <w:rFonts w:asciiTheme="majorHAnsi" w:hAnsiTheme="majorHAnsi" w:cstheme="majorHAnsi"/>
                <w:spacing w:val="14"/>
              </w:rPr>
              <w:t xml:space="preserve"> </w:t>
            </w:r>
            <w:r w:rsidRPr="00AE1A2A">
              <w:rPr>
                <w:rFonts w:asciiTheme="majorHAnsi" w:hAnsiTheme="majorHAnsi" w:cstheme="majorHAnsi"/>
                <w:spacing w:val="-4"/>
              </w:rPr>
              <w:t>Play</w:t>
            </w:r>
          </w:p>
        </w:tc>
      </w:tr>
      <w:tr w:rsidR="00AE1A2A" w:rsidRPr="00AE1A2A" w14:paraId="4F492A6C" w14:textId="16943913" w:rsidTr="00AE1A2A">
        <w:tc>
          <w:tcPr>
            <w:tcW w:w="1643" w:type="dxa"/>
            <w:shd w:val="clear" w:color="auto" w:fill="E7E6E6" w:themeFill="background2"/>
          </w:tcPr>
          <w:p w14:paraId="0490F84A" w14:textId="77777777" w:rsidR="00AE1A2A" w:rsidRPr="00AE1A2A" w:rsidRDefault="00AE1A2A" w:rsidP="00AE1A2A">
            <w:pPr>
              <w:rPr>
                <w:rFonts w:asciiTheme="majorHAnsi" w:hAnsiTheme="majorHAnsi" w:cstheme="majorHAnsi"/>
                <w:spacing w:val="-2"/>
                <w:w w:val="90"/>
              </w:rPr>
            </w:pPr>
          </w:p>
        </w:tc>
        <w:tc>
          <w:tcPr>
            <w:tcW w:w="1730" w:type="dxa"/>
            <w:shd w:val="clear" w:color="auto" w:fill="E7E6E6" w:themeFill="background2"/>
          </w:tcPr>
          <w:p w14:paraId="32A70882" w14:textId="77777777" w:rsidR="00AE1A2A" w:rsidRPr="00AE1A2A" w:rsidRDefault="00AE1A2A" w:rsidP="00AE1A2A">
            <w:pPr>
              <w:rPr>
                <w:rFonts w:asciiTheme="majorHAnsi" w:hAnsiTheme="majorHAnsi" w:cstheme="majorHAnsi"/>
                <w:spacing w:val="-2"/>
                <w:w w:val="90"/>
              </w:rPr>
            </w:pPr>
          </w:p>
        </w:tc>
        <w:tc>
          <w:tcPr>
            <w:tcW w:w="1236" w:type="dxa"/>
          </w:tcPr>
          <w:p w14:paraId="62006DF8" w14:textId="46512937" w:rsidR="00AE1A2A" w:rsidRPr="00AE1A2A" w:rsidRDefault="00AE1A2A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spacing w:val="-2"/>
                <w:w w:val="90"/>
              </w:rPr>
              <w:t>Swimming</w:t>
            </w:r>
          </w:p>
        </w:tc>
        <w:tc>
          <w:tcPr>
            <w:tcW w:w="1135" w:type="dxa"/>
            <w:shd w:val="clear" w:color="auto" w:fill="E7E6E6" w:themeFill="background2"/>
          </w:tcPr>
          <w:p w14:paraId="023CC4BA" w14:textId="480224C0" w:rsidR="00AE1A2A" w:rsidRPr="00AE1A2A" w:rsidRDefault="00AE1A2A" w:rsidP="00AE1A2A">
            <w:pPr>
              <w:rPr>
                <w:rFonts w:asciiTheme="majorHAnsi" w:hAnsiTheme="majorHAnsi" w:cstheme="majorHAnsi"/>
                <w:color w:val="FFFFFF"/>
                <w:spacing w:val="-2"/>
              </w:rPr>
            </w:pPr>
          </w:p>
        </w:tc>
        <w:tc>
          <w:tcPr>
            <w:tcW w:w="1362" w:type="dxa"/>
            <w:shd w:val="clear" w:color="auto" w:fill="E7E6E6" w:themeFill="background2"/>
          </w:tcPr>
          <w:p w14:paraId="7053D235" w14:textId="77777777" w:rsidR="00AE1A2A" w:rsidRPr="00AE1A2A" w:rsidRDefault="00AE1A2A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1820" w:type="dxa"/>
          </w:tcPr>
          <w:p w14:paraId="3AFDD729" w14:textId="77777777" w:rsidR="00AE1A2A" w:rsidRPr="00AE1A2A" w:rsidRDefault="00AE1A2A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w w:val="110"/>
              </w:rPr>
              <w:t>Float</w:t>
            </w:r>
          </w:p>
          <w:p w14:paraId="373414B7" w14:textId="77777777" w:rsidR="00AE1A2A" w:rsidRPr="00AE1A2A" w:rsidRDefault="00AE1A2A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w w:val="115"/>
              </w:rPr>
              <w:t>Sculling</w:t>
            </w:r>
          </w:p>
          <w:p w14:paraId="640B7BA2" w14:textId="77777777" w:rsidR="00AE1A2A" w:rsidRPr="00AE1A2A" w:rsidRDefault="00AE1A2A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w w:val="115"/>
              </w:rPr>
              <w:t>Stroke</w:t>
            </w:r>
          </w:p>
          <w:p w14:paraId="4E7F6A02" w14:textId="77777777" w:rsidR="00AE1A2A" w:rsidRPr="00AE1A2A" w:rsidRDefault="00AE1A2A" w:rsidP="00AE1A2A">
            <w:pPr>
              <w:rPr>
                <w:rFonts w:asciiTheme="majorHAnsi" w:hAnsiTheme="majorHAnsi" w:cstheme="majorHAnsi"/>
              </w:rPr>
            </w:pPr>
          </w:p>
        </w:tc>
        <w:tc>
          <w:tcPr>
            <w:tcW w:w="3260" w:type="dxa"/>
            <w:gridSpan w:val="2"/>
          </w:tcPr>
          <w:p w14:paraId="63E3730A" w14:textId="53C73C9A" w:rsidR="00AE1A2A" w:rsidRPr="00AE1A2A" w:rsidRDefault="00AE1A2A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w w:val="115"/>
              </w:rPr>
              <w:t>Prone</w:t>
            </w:r>
          </w:p>
          <w:p w14:paraId="27C1293E" w14:textId="77777777" w:rsidR="00AE1A2A" w:rsidRPr="00AE1A2A" w:rsidRDefault="00AE1A2A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w w:val="120"/>
              </w:rPr>
              <w:t>Submerging</w:t>
            </w:r>
          </w:p>
          <w:p w14:paraId="2B5DF9E9" w14:textId="3857E480" w:rsidR="00AE1A2A" w:rsidRPr="00AE1A2A" w:rsidRDefault="00AE1A2A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w w:val="115"/>
              </w:rPr>
              <w:t>Supine</w:t>
            </w:r>
          </w:p>
        </w:tc>
        <w:tc>
          <w:tcPr>
            <w:tcW w:w="1762" w:type="dxa"/>
          </w:tcPr>
          <w:p w14:paraId="04D5A2D5" w14:textId="77777777" w:rsidR="00AE1A2A" w:rsidRPr="00AE1A2A" w:rsidRDefault="00AE1A2A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w w:val="110"/>
              </w:rPr>
              <w:t>Glide</w:t>
            </w:r>
          </w:p>
          <w:p w14:paraId="12D4776F" w14:textId="77777777" w:rsidR="00AE1A2A" w:rsidRPr="00AE1A2A" w:rsidRDefault="00AE1A2A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w w:val="115"/>
              </w:rPr>
              <w:t>Propel</w:t>
            </w:r>
          </w:p>
          <w:p w14:paraId="4F5E5934" w14:textId="7BF69DAF" w:rsidR="00AE1A2A" w:rsidRPr="00AE1A2A" w:rsidRDefault="00AE1A2A" w:rsidP="00AE1A2A">
            <w:pPr>
              <w:rPr>
                <w:rFonts w:asciiTheme="majorHAnsi" w:hAnsiTheme="majorHAnsi" w:cstheme="majorHAnsi"/>
              </w:rPr>
            </w:pPr>
            <w:r w:rsidRPr="00AE1A2A">
              <w:rPr>
                <w:rFonts w:asciiTheme="majorHAnsi" w:hAnsiTheme="majorHAnsi" w:cstheme="majorHAnsi"/>
                <w:w w:val="115"/>
              </w:rPr>
              <w:t>Technique</w:t>
            </w:r>
          </w:p>
        </w:tc>
      </w:tr>
    </w:tbl>
    <w:p w14:paraId="633E0B4E" w14:textId="77777777" w:rsidR="00F94DB4" w:rsidRPr="00AE1A2A" w:rsidRDefault="00F94DB4" w:rsidP="00AE1A2A">
      <w:pPr>
        <w:rPr>
          <w:rFonts w:asciiTheme="majorHAnsi" w:hAnsiTheme="majorHAnsi" w:cstheme="majorHAnsi"/>
        </w:rPr>
      </w:pPr>
      <w:bookmarkStart w:id="0" w:name="_GoBack"/>
      <w:bookmarkEnd w:id="0"/>
    </w:p>
    <w:sectPr w:rsidR="00F94DB4" w:rsidRPr="00AE1A2A" w:rsidSect="00F94DB4">
      <w:headerReference w:type="default" r:id="rId9"/>
      <w:pgSz w:w="16838" w:h="11906" w:orient="landscape"/>
      <w:pgMar w:top="1440" w:right="1440" w:bottom="1440" w:left="1440" w:header="708" w:footer="708" w:gutter="0"/>
      <w:pgBorders w:offsetFrom="page">
        <w:top w:val="double" w:sz="4" w:space="24" w:color="2F5496" w:themeColor="accent1" w:themeShade="BF"/>
        <w:left w:val="double" w:sz="4" w:space="24" w:color="2F5496" w:themeColor="accent1" w:themeShade="BF"/>
        <w:bottom w:val="double" w:sz="4" w:space="24" w:color="2F5496" w:themeColor="accent1" w:themeShade="BF"/>
        <w:right w:val="double" w:sz="4" w:space="24" w:color="2F5496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C3FA34" w14:textId="77777777" w:rsidR="00F94DB4" w:rsidRDefault="00F94DB4" w:rsidP="00F94DB4">
      <w:pPr>
        <w:spacing w:after="0" w:line="240" w:lineRule="auto"/>
      </w:pPr>
      <w:r>
        <w:separator/>
      </w:r>
    </w:p>
  </w:endnote>
  <w:endnote w:type="continuationSeparator" w:id="0">
    <w:p w14:paraId="39BA6BEC" w14:textId="77777777" w:rsidR="00F94DB4" w:rsidRDefault="00F94DB4" w:rsidP="00F94D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92F9EED" w14:textId="77777777" w:rsidR="00F94DB4" w:rsidRDefault="00F94DB4" w:rsidP="00F94DB4">
      <w:pPr>
        <w:spacing w:after="0" w:line="240" w:lineRule="auto"/>
      </w:pPr>
      <w:r>
        <w:separator/>
      </w:r>
    </w:p>
  </w:footnote>
  <w:footnote w:type="continuationSeparator" w:id="0">
    <w:p w14:paraId="086EAD50" w14:textId="77777777" w:rsidR="00F94DB4" w:rsidRDefault="00F94DB4" w:rsidP="00F94D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C91017" w14:textId="77777777" w:rsidR="00F94DB4" w:rsidRPr="00F94DB4" w:rsidRDefault="00F94DB4" w:rsidP="00F94DB4">
    <w:pPr>
      <w:pStyle w:val="Header"/>
      <w:jc w:val="center"/>
      <w:rPr>
        <w:b/>
        <w:u w:val="single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411144E3" wp14:editId="4E8C899D">
          <wp:simplePos x="0" y="0"/>
          <wp:positionH relativeFrom="column">
            <wp:posOffset>-504825</wp:posOffset>
          </wp:positionH>
          <wp:positionV relativeFrom="paragraph">
            <wp:posOffset>-68580</wp:posOffset>
          </wp:positionV>
          <wp:extent cx="523875" cy="504825"/>
          <wp:effectExtent l="0" t="0" r="9525" b="9525"/>
          <wp:wrapThrough wrapText="bothSides">
            <wp:wrapPolygon edited="0">
              <wp:start x="0" y="0"/>
              <wp:lineTo x="0" y="21192"/>
              <wp:lineTo x="21207" y="21192"/>
              <wp:lineTo x="21207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94DB4">
      <w:rPr>
        <w:b/>
        <w:u w:val="single"/>
      </w:rPr>
      <w:t>Our Lady’s Catholic Primary Vocabulary Progression</w:t>
    </w:r>
  </w:p>
  <w:p w14:paraId="557B2363" w14:textId="77777777" w:rsidR="00F94DB4" w:rsidRDefault="00F94DB4" w:rsidP="00F94DB4">
    <w:pPr>
      <w:pStyle w:val="Header"/>
      <w:jc w:val="center"/>
    </w:pPr>
  </w:p>
  <w:p w14:paraId="70096F7E" w14:textId="47C72DC4" w:rsidR="00F94DB4" w:rsidRDefault="00F94DB4" w:rsidP="00F94DB4">
    <w:pPr>
      <w:pStyle w:val="Header"/>
      <w:jc w:val="center"/>
    </w:pPr>
    <w:r>
      <w:t xml:space="preserve">Subject Area </w:t>
    </w:r>
    <w:r w:rsidR="00452997">
      <w:t>PE</w:t>
    </w:r>
    <w:r>
      <w:t xml:space="preserve">        Subject Leader </w:t>
    </w:r>
    <w:r w:rsidR="00452997">
      <w:t>C.</w:t>
    </w:r>
    <w:r w:rsidR="00AE1A2A">
      <w:t xml:space="preserve"> </w:t>
    </w:r>
    <w:r w:rsidR="00452997">
      <w:t>Ryan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DB4"/>
    <w:rsid w:val="0004790D"/>
    <w:rsid w:val="002331DC"/>
    <w:rsid w:val="00452997"/>
    <w:rsid w:val="007350F4"/>
    <w:rsid w:val="0074026B"/>
    <w:rsid w:val="00A02124"/>
    <w:rsid w:val="00AE1A2A"/>
    <w:rsid w:val="00B072A8"/>
    <w:rsid w:val="00CA1A8F"/>
    <w:rsid w:val="00CC3A6C"/>
    <w:rsid w:val="00E00587"/>
    <w:rsid w:val="00F9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7BD9D67"/>
  <w15:chartTrackingRefBased/>
  <w15:docId w15:val="{B919A23F-13AB-4C10-848F-7B2D955F4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94D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94D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4DB4"/>
  </w:style>
  <w:style w:type="paragraph" w:styleId="Footer">
    <w:name w:val="footer"/>
    <w:basedOn w:val="Normal"/>
    <w:link w:val="FooterChar"/>
    <w:uiPriority w:val="99"/>
    <w:unhideWhenUsed/>
    <w:rsid w:val="00F94D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94DB4"/>
  </w:style>
  <w:style w:type="paragraph" w:customStyle="1" w:styleId="TableParagraph">
    <w:name w:val="Table Paragraph"/>
    <w:basedOn w:val="Normal"/>
    <w:uiPriority w:val="1"/>
    <w:qFormat/>
    <w:rsid w:val="00E00587"/>
    <w:pPr>
      <w:widowControl w:val="0"/>
      <w:autoSpaceDE w:val="0"/>
      <w:autoSpaceDN w:val="0"/>
      <w:spacing w:after="0" w:line="240" w:lineRule="auto"/>
      <w:ind w:left="106"/>
    </w:pPr>
    <w:rPr>
      <w:rFonts w:ascii="Verdana" w:eastAsia="Verdana" w:hAnsi="Verdana" w:cs="Verdana"/>
      <w:lang w:val="en-US"/>
    </w:rPr>
  </w:style>
  <w:style w:type="paragraph" w:styleId="NoSpacing">
    <w:name w:val="No Spacing"/>
    <w:uiPriority w:val="1"/>
    <w:qFormat/>
    <w:rsid w:val="00AE1A2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626f3cf-50a5-4dfd-b91f-ab380ba60ae5">
      <Terms xmlns="http://schemas.microsoft.com/office/infopath/2007/PartnerControls"/>
    </lcf76f155ced4ddcb4097134ff3c332f>
    <TaxCatchAll xmlns="934d00cc-9328-4a98-a7cc-4c722724120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DFBB20E716034A810875FE1E58B541" ma:contentTypeVersion="18" ma:contentTypeDescription="Create a new document." ma:contentTypeScope="" ma:versionID="e4ea8d83b3e195f808bfa0cd4fe63204">
  <xsd:schema xmlns:xsd="http://www.w3.org/2001/XMLSchema" xmlns:xs="http://www.w3.org/2001/XMLSchema" xmlns:p="http://schemas.microsoft.com/office/2006/metadata/properties" xmlns:ns2="d76f3fea-9752-402d-8a6f-d8e19909f5ed" xmlns:ns3="6626f3cf-50a5-4dfd-b91f-ab380ba60ae5" xmlns:ns4="934d00cc-9328-4a98-a7cc-4c722724120c" targetNamespace="http://schemas.microsoft.com/office/2006/metadata/properties" ma:root="true" ma:fieldsID="bb9d3c26f0d7937c8e9dc0b41b2699fa" ns2:_="" ns3:_="" ns4:_="">
    <xsd:import namespace="d76f3fea-9752-402d-8a6f-d8e19909f5ed"/>
    <xsd:import namespace="6626f3cf-50a5-4dfd-b91f-ab380ba60ae5"/>
    <xsd:import namespace="934d00cc-9328-4a98-a7cc-4c722724120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4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f3fea-9752-402d-8a6f-d8e19909f5e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26f3cf-50a5-4dfd-b91f-ab380ba60ae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b361235-48f8-4de7-8a1c-71bb8990c7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4d00cc-9328-4a98-a7cc-4c722724120c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2ae6a742-7da9-4ea8-b63f-daeb4c9fbccd}" ma:internalName="TaxCatchAll" ma:showField="CatchAllData" ma:web="934d00cc-9328-4a98-a7cc-4c72272412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1B880F6-C4EB-4149-A8AF-75A0F210E269}">
  <ds:schemaRefs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purl.org/dc/elements/1.1/"/>
    <ds:schemaRef ds:uri="934d00cc-9328-4a98-a7cc-4c722724120c"/>
    <ds:schemaRef ds:uri="http://purl.org/dc/dcmitype/"/>
    <ds:schemaRef ds:uri="http://purl.org/dc/terms/"/>
    <ds:schemaRef ds:uri="http://schemas.microsoft.com/office/2006/metadata/properties"/>
    <ds:schemaRef ds:uri="6626f3cf-50a5-4dfd-b91f-ab380ba60ae5"/>
    <ds:schemaRef ds:uri="d76f3fea-9752-402d-8a6f-d8e19909f5ed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CE289769-15D5-4D49-B5E4-1E9EB3CCB6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578539-57A9-4F4E-9E65-AE2F1B62FC7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S Cahill (ourladys)</dc:creator>
  <cp:keywords/>
  <dc:description/>
  <cp:lastModifiedBy>Mrs Ryan</cp:lastModifiedBy>
  <cp:revision>2</cp:revision>
  <dcterms:created xsi:type="dcterms:W3CDTF">2024-01-19T11:08:00Z</dcterms:created>
  <dcterms:modified xsi:type="dcterms:W3CDTF">2024-01-19T11:08:00Z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0x01010076DFBB20E716034A810875FE1E58B541</vt:lpwstr>
  </property>
  <property fmtid="{D5CDD505-2E9C-101B-9397-08002B2CF9AE}" pid="3" name="MediaServiceImageTags">
    <vt:lpwstr/>
  </property>
</Properties>
</file>